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4620" w14:textId="77777777" w:rsidR="0004358E" w:rsidRPr="0041729B" w:rsidRDefault="0004358E" w:rsidP="0004358E">
      <w:pPr>
        <w:pStyle w:val="Heading1"/>
        <w:jc w:val="center"/>
        <w:rPr>
          <w:szCs w:val="22"/>
        </w:rPr>
      </w:pPr>
      <w:r w:rsidRPr="0041729B">
        <w:rPr>
          <w:szCs w:val="22"/>
        </w:rPr>
        <w:t>PUBLIC NOTICE OF SCHOOL BOARD MEETING</w:t>
      </w:r>
    </w:p>
    <w:p w14:paraId="138E242D" w14:textId="77777777" w:rsidR="0004358E" w:rsidRPr="0041729B" w:rsidRDefault="0004358E" w:rsidP="0004358E">
      <w:pPr>
        <w:pStyle w:val="Heading2"/>
        <w:rPr>
          <w:szCs w:val="22"/>
        </w:rPr>
      </w:pPr>
      <w:r w:rsidRPr="0041729B">
        <w:rPr>
          <w:szCs w:val="22"/>
        </w:rPr>
        <w:t>OF MARSHALL PUBLIC SCHOOL DISTRICT</w:t>
      </w:r>
    </w:p>
    <w:p w14:paraId="4F0E9110" w14:textId="77777777" w:rsidR="0004358E" w:rsidRPr="0041729B" w:rsidRDefault="0004358E" w:rsidP="0004358E">
      <w:pPr>
        <w:jc w:val="center"/>
        <w:rPr>
          <w:rFonts w:ascii="Times New Roman" w:hAnsi="Times New Roman"/>
          <w:szCs w:val="22"/>
        </w:rPr>
      </w:pPr>
    </w:p>
    <w:p w14:paraId="7CDFEDEC" w14:textId="20C5999B" w:rsidR="0004358E" w:rsidRPr="00CF7366" w:rsidRDefault="0004358E" w:rsidP="0004358E">
      <w:pPr>
        <w:pStyle w:val="BodyText"/>
        <w:ind w:left="-360"/>
        <w:jc w:val="left"/>
        <w:rPr>
          <w:szCs w:val="24"/>
        </w:rPr>
      </w:pPr>
      <w:r w:rsidRPr="00CF7366">
        <w:rPr>
          <w:szCs w:val="24"/>
        </w:rPr>
        <w:t xml:space="preserve">PUBLIC NOTICE is hereby given to the public and news media pursuant to Wisconsin Laws that a </w:t>
      </w:r>
      <w:r w:rsidRPr="00CF7366">
        <w:rPr>
          <w:b/>
          <w:szCs w:val="24"/>
        </w:rPr>
        <w:t>SPECIAL MEETING</w:t>
      </w:r>
      <w:r>
        <w:rPr>
          <w:b/>
          <w:szCs w:val="24"/>
        </w:rPr>
        <w:t>: Committee of the Whole</w:t>
      </w:r>
      <w:r w:rsidRPr="00CF7366">
        <w:rPr>
          <w:szCs w:val="24"/>
        </w:rPr>
        <w:t xml:space="preserve"> of the School Board of Jt. School District No. 2, Village of Marshall, towns of Cottage Grove, Deerfield, Medina, Sun Prairie, and York, Dane County, Wisconsin will be held on </w:t>
      </w:r>
      <w:r w:rsidR="00200642">
        <w:rPr>
          <w:b/>
          <w:szCs w:val="24"/>
        </w:rPr>
        <w:t>January 9</w:t>
      </w:r>
      <w:r w:rsidRPr="00CF7366">
        <w:rPr>
          <w:b/>
          <w:szCs w:val="24"/>
        </w:rPr>
        <w:t>, 201</w:t>
      </w:r>
      <w:r w:rsidR="00200642">
        <w:rPr>
          <w:b/>
          <w:szCs w:val="24"/>
        </w:rPr>
        <w:t>9</w:t>
      </w:r>
      <w:r>
        <w:rPr>
          <w:b/>
          <w:szCs w:val="24"/>
        </w:rPr>
        <w:t xml:space="preserve"> </w:t>
      </w:r>
      <w:r w:rsidRPr="00CF7366">
        <w:rPr>
          <w:szCs w:val="24"/>
        </w:rPr>
        <w:t xml:space="preserve">commencing at </w:t>
      </w:r>
      <w:r>
        <w:rPr>
          <w:b/>
          <w:szCs w:val="24"/>
        </w:rPr>
        <w:t>5:00</w:t>
      </w:r>
      <w:r w:rsidRPr="00CF7366">
        <w:rPr>
          <w:b/>
          <w:szCs w:val="24"/>
        </w:rPr>
        <w:t xml:space="preserve"> PM </w:t>
      </w:r>
      <w:r w:rsidRPr="00CF7366">
        <w:rPr>
          <w:szCs w:val="24"/>
        </w:rPr>
        <w:t>at the regular meeting place of said School Board in the District Office located in the Marshall Elementary School (617 Madison St.) in the Village of Marshall, Dane County, Wisconsin and that the preliminary agenda for said meeting is as follows:</w:t>
      </w:r>
    </w:p>
    <w:p w14:paraId="35B77224" w14:textId="77777777" w:rsidR="0004358E" w:rsidRPr="00CF7366" w:rsidRDefault="0004358E" w:rsidP="0004358E">
      <w:pPr>
        <w:jc w:val="both"/>
        <w:rPr>
          <w:rFonts w:ascii="Times New Roman" w:hAnsi="Times New Roman"/>
          <w:szCs w:val="24"/>
        </w:rPr>
      </w:pPr>
    </w:p>
    <w:p w14:paraId="59A2AF36" w14:textId="77777777" w:rsidR="0004358E" w:rsidRPr="00CF7366" w:rsidRDefault="0004358E" w:rsidP="0004358E">
      <w:pPr>
        <w:pStyle w:val="Heading3"/>
        <w:ind w:hanging="360"/>
        <w:rPr>
          <w:szCs w:val="24"/>
        </w:rPr>
      </w:pPr>
      <w:r w:rsidRPr="00CF7366">
        <w:rPr>
          <w:szCs w:val="24"/>
        </w:rPr>
        <w:t>AGENDA</w:t>
      </w:r>
    </w:p>
    <w:p w14:paraId="5128862E" w14:textId="213E81B7" w:rsidR="0004358E" w:rsidRPr="00711013" w:rsidRDefault="0004358E" w:rsidP="0004358E">
      <w:pPr>
        <w:ind w:left="810" w:hanging="720"/>
        <w:jc w:val="both"/>
        <w:rPr>
          <w:rFonts w:ascii="Times New Roman" w:hAnsi="Times New Roman"/>
          <w:szCs w:val="24"/>
        </w:rPr>
      </w:pPr>
      <w:r w:rsidRPr="00CF7366">
        <w:rPr>
          <w:rFonts w:ascii="Times New Roman" w:hAnsi="Times New Roman"/>
          <w:sz w:val="22"/>
          <w:szCs w:val="22"/>
        </w:rPr>
        <w:t xml:space="preserve">1.   </w:t>
      </w:r>
      <w:r w:rsidRPr="00711013">
        <w:rPr>
          <w:rFonts w:ascii="Times New Roman" w:hAnsi="Times New Roman"/>
          <w:szCs w:val="24"/>
        </w:rPr>
        <w:t xml:space="preserve">Call </w:t>
      </w:r>
      <w:r w:rsidR="00F60337">
        <w:rPr>
          <w:rFonts w:ascii="Times New Roman" w:hAnsi="Times New Roman"/>
          <w:szCs w:val="24"/>
        </w:rPr>
        <w:t xml:space="preserve">meeting to </w:t>
      </w:r>
      <w:r w:rsidRPr="00711013">
        <w:rPr>
          <w:rFonts w:ascii="Times New Roman" w:hAnsi="Times New Roman"/>
          <w:szCs w:val="24"/>
        </w:rPr>
        <w:t>order</w:t>
      </w:r>
    </w:p>
    <w:p w14:paraId="1AB06B34" w14:textId="30D1AE92" w:rsidR="0004358E" w:rsidRPr="00711013" w:rsidRDefault="0004358E" w:rsidP="0004358E">
      <w:pPr>
        <w:numPr>
          <w:ilvl w:val="0"/>
          <w:numId w:val="2"/>
        </w:numPr>
        <w:tabs>
          <w:tab w:val="clear" w:pos="1170"/>
          <w:tab w:val="num" w:pos="450"/>
        </w:tabs>
        <w:ind w:hanging="1080"/>
        <w:jc w:val="both"/>
        <w:rPr>
          <w:rFonts w:ascii="Times New Roman" w:hAnsi="Times New Roman"/>
          <w:szCs w:val="24"/>
        </w:rPr>
      </w:pPr>
      <w:r w:rsidRPr="00711013">
        <w:rPr>
          <w:rFonts w:ascii="Times New Roman" w:hAnsi="Times New Roman"/>
          <w:szCs w:val="24"/>
        </w:rPr>
        <w:t>Roll call</w:t>
      </w:r>
      <w:r w:rsidR="00F60337">
        <w:rPr>
          <w:rFonts w:ascii="Times New Roman" w:hAnsi="Times New Roman"/>
          <w:szCs w:val="24"/>
        </w:rPr>
        <w:t xml:space="preserve"> of the Board</w:t>
      </w:r>
    </w:p>
    <w:p w14:paraId="7D0D7138" w14:textId="77777777" w:rsidR="0004358E" w:rsidRPr="00711013" w:rsidRDefault="0004358E" w:rsidP="0004358E">
      <w:pPr>
        <w:numPr>
          <w:ilvl w:val="0"/>
          <w:numId w:val="2"/>
        </w:numPr>
        <w:tabs>
          <w:tab w:val="clear" w:pos="1170"/>
          <w:tab w:val="num" w:pos="450"/>
        </w:tabs>
        <w:ind w:hanging="1080"/>
        <w:jc w:val="both"/>
        <w:rPr>
          <w:szCs w:val="24"/>
        </w:rPr>
      </w:pPr>
      <w:r w:rsidRPr="00711013">
        <w:rPr>
          <w:rFonts w:ascii="Times New Roman" w:hAnsi="Times New Roman"/>
          <w:szCs w:val="24"/>
        </w:rPr>
        <w:t>Approval of agenda</w:t>
      </w:r>
    </w:p>
    <w:p w14:paraId="181A21AA" w14:textId="77777777" w:rsidR="00F60337" w:rsidRDefault="0004358E" w:rsidP="00F60337">
      <w:pPr>
        <w:numPr>
          <w:ilvl w:val="0"/>
          <w:numId w:val="2"/>
        </w:numPr>
        <w:tabs>
          <w:tab w:val="clear" w:pos="1170"/>
          <w:tab w:val="num" w:pos="450"/>
        </w:tabs>
        <w:ind w:hanging="1080"/>
        <w:jc w:val="both"/>
        <w:rPr>
          <w:szCs w:val="24"/>
        </w:rPr>
      </w:pPr>
      <w:r w:rsidRPr="00711013">
        <w:rPr>
          <w:rFonts w:ascii="Times New Roman" w:hAnsi="Times New Roman"/>
          <w:szCs w:val="24"/>
        </w:rPr>
        <w:t>Proof of giving public notice</w:t>
      </w:r>
    </w:p>
    <w:p w14:paraId="2F2DEAC5" w14:textId="199F54FE" w:rsidR="008D3F19" w:rsidRPr="008D3F19" w:rsidRDefault="008D3F19" w:rsidP="00F60337">
      <w:pPr>
        <w:numPr>
          <w:ilvl w:val="0"/>
          <w:numId w:val="2"/>
        </w:numPr>
        <w:tabs>
          <w:tab w:val="clear" w:pos="1170"/>
          <w:tab w:val="num" w:pos="450"/>
        </w:tabs>
        <w:ind w:hanging="1080"/>
        <w:jc w:val="both"/>
        <w:rPr>
          <w:szCs w:val="24"/>
        </w:rPr>
      </w:pPr>
      <w:r>
        <w:rPr>
          <w:szCs w:val="24"/>
        </w:rPr>
        <w:t>Recognition of visitors</w:t>
      </w:r>
    </w:p>
    <w:p w14:paraId="64F3B5E6" w14:textId="2A879A0F" w:rsidR="00F60337" w:rsidRDefault="00F60337" w:rsidP="00F60337">
      <w:pPr>
        <w:numPr>
          <w:ilvl w:val="0"/>
          <w:numId w:val="2"/>
        </w:numPr>
        <w:tabs>
          <w:tab w:val="clear" w:pos="1170"/>
          <w:tab w:val="num" w:pos="450"/>
        </w:tabs>
        <w:ind w:hanging="1080"/>
        <w:jc w:val="both"/>
        <w:rPr>
          <w:szCs w:val="24"/>
        </w:rPr>
      </w:pPr>
      <w:r w:rsidRPr="00F60337">
        <w:rPr>
          <w:rFonts w:ascii="Times New Roman" w:hAnsi="Times New Roman"/>
          <w:szCs w:val="24"/>
        </w:rPr>
        <w:t>District Vision and Values</w:t>
      </w:r>
    </w:p>
    <w:p w14:paraId="0D4382BB" w14:textId="71FB071D" w:rsidR="00F60337" w:rsidRPr="00F60337" w:rsidRDefault="0004358E" w:rsidP="00F60337">
      <w:pPr>
        <w:numPr>
          <w:ilvl w:val="0"/>
          <w:numId w:val="2"/>
        </w:numPr>
        <w:tabs>
          <w:tab w:val="clear" w:pos="1170"/>
          <w:tab w:val="num" w:pos="450"/>
        </w:tabs>
        <w:ind w:hanging="1080"/>
        <w:jc w:val="both"/>
        <w:rPr>
          <w:szCs w:val="24"/>
        </w:rPr>
      </w:pPr>
      <w:r w:rsidRPr="00F60337">
        <w:rPr>
          <w:rFonts w:ascii="Times New Roman" w:hAnsi="Times New Roman"/>
          <w:szCs w:val="24"/>
        </w:rPr>
        <w:t>Consent Agenda</w:t>
      </w:r>
    </w:p>
    <w:p w14:paraId="0C3FF8A3" w14:textId="28E5467C" w:rsidR="00F60337" w:rsidRDefault="00F60337" w:rsidP="00F60337">
      <w:pPr>
        <w:numPr>
          <w:ilvl w:val="1"/>
          <w:numId w:val="2"/>
        </w:numPr>
        <w:jc w:val="both"/>
        <w:rPr>
          <w:rFonts w:ascii="Times New Roman" w:hAnsi="Times New Roman"/>
          <w:szCs w:val="24"/>
        </w:rPr>
      </w:pPr>
      <w:r w:rsidRPr="00F60337">
        <w:rPr>
          <w:rFonts w:ascii="Times New Roman" w:hAnsi="Times New Roman"/>
          <w:szCs w:val="24"/>
        </w:rPr>
        <w:t xml:space="preserve">Approval of Board minutes dated </w:t>
      </w:r>
      <w:r w:rsidR="00200642">
        <w:rPr>
          <w:rFonts w:ascii="Times New Roman" w:hAnsi="Times New Roman"/>
          <w:szCs w:val="24"/>
        </w:rPr>
        <w:t>December 19</w:t>
      </w:r>
      <w:r w:rsidRPr="00F60337">
        <w:rPr>
          <w:rFonts w:ascii="Times New Roman" w:hAnsi="Times New Roman"/>
          <w:szCs w:val="24"/>
        </w:rPr>
        <w:t>, 2018</w:t>
      </w:r>
    </w:p>
    <w:p w14:paraId="0D3249DA" w14:textId="77777777" w:rsidR="00F60337" w:rsidRDefault="00F60337" w:rsidP="00F60337">
      <w:pPr>
        <w:numPr>
          <w:ilvl w:val="1"/>
          <w:numId w:val="2"/>
        </w:numPr>
        <w:jc w:val="both"/>
        <w:rPr>
          <w:rFonts w:ascii="Times New Roman" w:hAnsi="Times New Roman"/>
          <w:szCs w:val="24"/>
        </w:rPr>
      </w:pPr>
      <w:r w:rsidRPr="00F60337">
        <w:rPr>
          <w:rFonts w:ascii="Times New Roman" w:hAnsi="Times New Roman"/>
          <w:szCs w:val="24"/>
        </w:rPr>
        <w:t>Approve Resignations</w:t>
      </w:r>
    </w:p>
    <w:p w14:paraId="464CD2CE" w14:textId="0A185372" w:rsidR="00F60337" w:rsidRPr="00F60337" w:rsidRDefault="00F60337" w:rsidP="00F60337">
      <w:pPr>
        <w:numPr>
          <w:ilvl w:val="1"/>
          <w:numId w:val="2"/>
        </w:numPr>
        <w:jc w:val="both"/>
        <w:rPr>
          <w:rFonts w:ascii="Times New Roman" w:hAnsi="Times New Roman"/>
          <w:szCs w:val="24"/>
        </w:rPr>
      </w:pPr>
      <w:r w:rsidRPr="006A23D9">
        <w:rPr>
          <w:rFonts w:ascii="Times New Roman" w:hAnsi="Times New Roman"/>
          <w:szCs w:val="24"/>
        </w:rPr>
        <w:t>Offer Contracts / Letters of Employmen</w:t>
      </w:r>
      <w:r>
        <w:rPr>
          <w:rFonts w:ascii="Times New Roman" w:hAnsi="Times New Roman"/>
          <w:szCs w:val="24"/>
        </w:rPr>
        <w:t>t</w:t>
      </w:r>
    </w:p>
    <w:p w14:paraId="7C4057CC" w14:textId="77777777" w:rsidR="00CF17AC" w:rsidRPr="00CF17AC" w:rsidRDefault="00CF17AC" w:rsidP="00CF17AC">
      <w:pPr>
        <w:ind w:left="1170"/>
        <w:jc w:val="both"/>
        <w:rPr>
          <w:szCs w:val="24"/>
        </w:rPr>
      </w:pPr>
    </w:p>
    <w:p w14:paraId="013B31E3" w14:textId="23AB4344" w:rsidR="00F60337" w:rsidRPr="00F60337" w:rsidRDefault="0004358E" w:rsidP="00F60337">
      <w:pPr>
        <w:numPr>
          <w:ilvl w:val="0"/>
          <w:numId w:val="2"/>
        </w:numPr>
        <w:tabs>
          <w:tab w:val="clear" w:pos="1170"/>
          <w:tab w:val="num" w:pos="450"/>
        </w:tabs>
        <w:ind w:hanging="1080"/>
        <w:jc w:val="both"/>
        <w:rPr>
          <w:szCs w:val="24"/>
        </w:rPr>
      </w:pPr>
      <w:r w:rsidRPr="00F60337">
        <w:rPr>
          <w:rFonts w:ascii="Times New Roman" w:hAnsi="Times New Roman"/>
          <w:szCs w:val="24"/>
        </w:rPr>
        <w:t>R</w:t>
      </w:r>
      <w:r w:rsidR="00F60337" w:rsidRPr="00F60337">
        <w:rPr>
          <w:rFonts w:ascii="Times New Roman" w:hAnsi="Times New Roman"/>
          <w:szCs w:val="24"/>
        </w:rPr>
        <w:t>eports</w:t>
      </w:r>
    </w:p>
    <w:p w14:paraId="693489B6" w14:textId="0EB1FECB" w:rsidR="00F60337" w:rsidRDefault="00F60337" w:rsidP="00F60337">
      <w:pPr>
        <w:pStyle w:val="ListParagraph"/>
        <w:numPr>
          <w:ilvl w:val="1"/>
          <w:numId w:val="2"/>
        </w:numPr>
        <w:rPr>
          <w:rFonts w:ascii="Times New Roman" w:hAnsi="Times New Roman"/>
          <w:szCs w:val="24"/>
        </w:rPr>
      </w:pPr>
      <w:r>
        <w:rPr>
          <w:rFonts w:ascii="Times New Roman" w:hAnsi="Times New Roman"/>
          <w:szCs w:val="24"/>
        </w:rPr>
        <w:t>Legislation and Advocacy</w:t>
      </w:r>
    </w:p>
    <w:p w14:paraId="5D885D47" w14:textId="368020B4" w:rsidR="00F60337" w:rsidRDefault="0037101C" w:rsidP="00F60337">
      <w:pPr>
        <w:pStyle w:val="ListParagraph"/>
        <w:numPr>
          <w:ilvl w:val="2"/>
          <w:numId w:val="2"/>
        </w:numPr>
        <w:rPr>
          <w:rFonts w:ascii="Times New Roman" w:hAnsi="Times New Roman"/>
          <w:szCs w:val="24"/>
        </w:rPr>
      </w:pPr>
      <w:r>
        <w:rPr>
          <w:rFonts w:ascii="Times New Roman" w:hAnsi="Times New Roman"/>
          <w:szCs w:val="24"/>
        </w:rPr>
        <w:t>WASB Proposed 2019 Resolutions</w:t>
      </w:r>
    </w:p>
    <w:p w14:paraId="6C7376AD" w14:textId="61A15C17" w:rsidR="0037101C" w:rsidRDefault="0037101C" w:rsidP="0037101C">
      <w:pPr>
        <w:pStyle w:val="ListParagraph"/>
        <w:numPr>
          <w:ilvl w:val="3"/>
          <w:numId w:val="2"/>
        </w:numPr>
        <w:rPr>
          <w:rFonts w:ascii="Times New Roman" w:hAnsi="Times New Roman"/>
          <w:szCs w:val="24"/>
        </w:rPr>
      </w:pPr>
      <w:r>
        <w:rPr>
          <w:rFonts w:ascii="Times New Roman" w:hAnsi="Times New Roman"/>
          <w:szCs w:val="24"/>
        </w:rPr>
        <w:t>Resolution 19-11: Oppose/ Eliminate Special Education Vouchers</w:t>
      </w:r>
    </w:p>
    <w:p w14:paraId="0656D725" w14:textId="490B5CC5" w:rsidR="0037101C" w:rsidRDefault="0037101C" w:rsidP="0037101C">
      <w:pPr>
        <w:pStyle w:val="ListParagraph"/>
        <w:numPr>
          <w:ilvl w:val="3"/>
          <w:numId w:val="2"/>
        </w:numPr>
        <w:rPr>
          <w:rFonts w:ascii="Times New Roman" w:hAnsi="Times New Roman"/>
          <w:szCs w:val="24"/>
        </w:rPr>
      </w:pPr>
      <w:r>
        <w:rPr>
          <w:rFonts w:ascii="Times New Roman" w:hAnsi="Times New Roman"/>
          <w:szCs w:val="24"/>
        </w:rPr>
        <w:t>Resolution 19-19</w:t>
      </w:r>
      <w:r w:rsidR="0047511E">
        <w:rPr>
          <w:rFonts w:ascii="Times New Roman" w:hAnsi="Times New Roman"/>
          <w:szCs w:val="24"/>
        </w:rPr>
        <w:t xml:space="preserve">: </w:t>
      </w:r>
      <w:r w:rsidR="003A6854">
        <w:rPr>
          <w:rFonts w:ascii="Times New Roman" w:hAnsi="Times New Roman"/>
          <w:szCs w:val="24"/>
        </w:rPr>
        <w:t>H</w:t>
      </w:r>
      <w:r w:rsidR="0047511E">
        <w:rPr>
          <w:rFonts w:ascii="Times New Roman" w:hAnsi="Times New Roman"/>
          <w:szCs w:val="24"/>
        </w:rPr>
        <w:t>igher Learning Commission</w:t>
      </w:r>
    </w:p>
    <w:p w14:paraId="71E1DE6B" w14:textId="53C5E023" w:rsidR="00F60337" w:rsidRDefault="00F60337" w:rsidP="00F60337">
      <w:pPr>
        <w:pStyle w:val="ListParagraph"/>
        <w:numPr>
          <w:ilvl w:val="1"/>
          <w:numId w:val="2"/>
        </w:numPr>
        <w:rPr>
          <w:rFonts w:ascii="Times New Roman" w:hAnsi="Times New Roman"/>
          <w:szCs w:val="24"/>
        </w:rPr>
      </w:pPr>
      <w:r w:rsidRPr="0062397D">
        <w:rPr>
          <w:rFonts w:ascii="Times New Roman" w:hAnsi="Times New Roman"/>
          <w:szCs w:val="24"/>
        </w:rPr>
        <w:t>Curriculum and Instruction</w:t>
      </w:r>
    </w:p>
    <w:p w14:paraId="0D49CA74" w14:textId="59E3FB2D" w:rsidR="00F60337" w:rsidRDefault="00ED787F" w:rsidP="00F60337">
      <w:pPr>
        <w:pStyle w:val="ListParagraph"/>
        <w:numPr>
          <w:ilvl w:val="2"/>
          <w:numId w:val="2"/>
        </w:numPr>
        <w:rPr>
          <w:rFonts w:ascii="Times New Roman" w:hAnsi="Times New Roman"/>
          <w:szCs w:val="24"/>
        </w:rPr>
      </w:pPr>
      <w:r>
        <w:rPr>
          <w:rFonts w:ascii="Times New Roman" w:hAnsi="Times New Roman"/>
          <w:szCs w:val="24"/>
        </w:rPr>
        <w:t>New course: HS Science</w:t>
      </w:r>
    </w:p>
    <w:p w14:paraId="1A27E516" w14:textId="714F76FD" w:rsidR="00ED787F" w:rsidRDefault="00ED787F" w:rsidP="00F60337">
      <w:pPr>
        <w:pStyle w:val="ListParagraph"/>
        <w:numPr>
          <w:ilvl w:val="2"/>
          <w:numId w:val="2"/>
        </w:numPr>
        <w:rPr>
          <w:rFonts w:ascii="Times New Roman" w:hAnsi="Times New Roman"/>
          <w:szCs w:val="24"/>
        </w:rPr>
      </w:pPr>
      <w:r>
        <w:rPr>
          <w:rFonts w:ascii="Times New Roman" w:hAnsi="Times New Roman"/>
          <w:szCs w:val="24"/>
        </w:rPr>
        <w:t>HS Course Description Book</w:t>
      </w:r>
    </w:p>
    <w:p w14:paraId="67453A88" w14:textId="7DF289CD" w:rsidR="00F60337" w:rsidRDefault="00F60337" w:rsidP="00F60337">
      <w:pPr>
        <w:pStyle w:val="ListParagraph"/>
        <w:numPr>
          <w:ilvl w:val="1"/>
          <w:numId w:val="2"/>
        </w:numPr>
        <w:rPr>
          <w:rFonts w:ascii="Times New Roman" w:hAnsi="Times New Roman"/>
          <w:szCs w:val="24"/>
        </w:rPr>
      </w:pPr>
      <w:r>
        <w:rPr>
          <w:rFonts w:ascii="Times New Roman" w:hAnsi="Times New Roman"/>
          <w:szCs w:val="24"/>
        </w:rPr>
        <w:t>Negotiations and Policy</w:t>
      </w:r>
    </w:p>
    <w:p w14:paraId="5C9D8085" w14:textId="58A6725E" w:rsidR="00F60337" w:rsidRDefault="00F60337" w:rsidP="00F60337">
      <w:pPr>
        <w:pStyle w:val="ListParagraph"/>
        <w:numPr>
          <w:ilvl w:val="2"/>
          <w:numId w:val="2"/>
        </w:numPr>
        <w:rPr>
          <w:rFonts w:ascii="Times New Roman" w:hAnsi="Times New Roman"/>
          <w:szCs w:val="24"/>
        </w:rPr>
      </w:pPr>
      <w:r>
        <w:rPr>
          <w:rFonts w:ascii="Times New Roman" w:hAnsi="Times New Roman"/>
          <w:szCs w:val="24"/>
        </w:rPr>
        <w:t>Update on Support Staff salary and benefits meeting</w:t>
      </w:r>
    </w:p>
    <w:p w14:paraId="047E5E56" w14:textId="536F5B16" w:rsidR="00F60337" w:rsidRDefault="00F60337" w:rsidP="00F60337">
      <w:pPr>
        <w:pStyle w:val="ListParagraph"/>
        <w:numPr>
          <w:ilvl w:val="2"/>
          <w:numId w:val="2"/>
        </w:numPr>
        <w:rPr>
          <w:rFonts w:ascii="Times New Roman" w:hAnsi="Times New Roman"/>
          <w:szCs w:val="24"/>
        </w:rPr>
      </w:pPr>
      <w:r>
        <w:rPr>
          <w:rFonts w:ascii="Times New Roman" w:hAnsi="Times New Roman"/>
          <w:szCs w:val="24"/>
        </w:rPr>
        <w:t>Update on Teacher Compensation Framework Work Group</w:t>
      </w:r>
    </w:p>
    <w:p w14:paraId="62E881BB" w14:textId="400FE3DC" w:rsidR="00F60337" w:rsidRDefault="00F60337" w:rsidP="00F60337">
      <w:pPr>
        <w:pStyle w:val="ListParagraph"/>
        <w:numPr>
          <w:ilvl w:val="1"/>
          <w:numId w:val="2"/>
        </w:numPr>
        <w:rPr>
          <w:rFonts w:ascii="Times New Roman" w:hAnsi="Times New Roman"/>
          <w:szCs w:val="24"/>
        </w:rPr>
      </w:pPr>
      <w:r>
        <w:rPr>
          <w:rFonts w:ascii="Times New Roman" w:hAnsi="Times New Roman"/>
          <w:szCs w:val="24"/>
        </w:rPr>
        <w:t>District Safety Team</w:t>
      </w:r>
    </w:p>
    <w:p w14:paraId="6A57FC39" w14:textId="77777777" w:rsidR="00CF17AC" w:rsidRPr="00CF17AC" w:rsidRDefault="00CF17AC" w:rsidP="00CF17AC">
      <w:pPr>
        <w:ind w:left="1170"/>
        <w:jc w:val="both"/>
        <w:rPr>
          <w:szCs w:val="24"/>
        </w:rPr>
      </w:pPr>
    </w:p>
    <w:p w14:paraId="24DCDACD" w14:textId="77777777" w:rsidR="00A37BDB" w:rsidRDefault="0004358E" w:rsidP="00A37BDB">
      <w:pPr>
        <w:numPr>
          <w:ilvl w:val="0"/>
          <w:numId w:val="2"/>
        </w:numPr>
        <w:tabs>
          <w:tab w:val="clear" w:pos="1170"/>
          <w:tab w:val="num" w:pos="450"/>
        </w:tabs>
        <w:ind w:hanging="1080"/>
        <w:jc w:val="both"/>
        <w:rPr>
          <w:szCs w:val="24"/>
        </w:rPr>
      </w:pPr>
      <w:r w:rsidRPr="00F60337">
        <w:rPr>
          <w:rFonts w:ascii="Times New Roman" w:hAnsi="Times New Roman"/>
          <w:szCs w:val="24"/>
        </w:rPr>
        <w:t>Old Business</w:t>
      </w:r>
    </w:p>
    <w:p w14:paraId="11AAD403" w14:textId="77777777" w:rsidR="00A37BDB" w:rsidRPr="00A37BDB" w:rsidRDefault="00A37BDB" w:rsidP="00A37BDB">
      <w:pPr>
        <w:ind w:left="1170"/>
        <w:jc w:val="both"/>
        <w:rPr>
          <w:szCs w:val="24"/>
        </w:rPr>
      </w:pPr>
    </w:p>
    <w:p w14:paraId="6D225051" w14:textId="77777777" w:rsidR="00A37BDB" w:rsidRDefault="0004358E" w:rsidP="00A37BDB">
      <w:pPr>
        <w:numPr>
          <w:ilvl w:val="0"/>
          <w:numId w:val="2"/>
        </w:numPr>
        <w:tabs>
          <w:tab w:val="clear" w:pos="1170"/>
          <w:tab w:val="num" w:pos="450"/>
        </w:tabs>
        <w:ind w:hanging="1080"/>
        <w:jc w:val="both"/>
        <w:rPr>
          <w:szCs w:val="24"/>
        </w:rPr>
      </w:pPr>
      <w:r w:rsidRPr="00A37BDB">
        <w:rPr>
          <w:rFonts w:ascii="Times New Roman" w:hAnsi="Times New Roman"/>
          <w:szCs w:val="24"/>
        </w:rPr>
        <w:t xml:space="preserve">New Business </w:t>
      </w:r>
    </w:p>
    <w:p w14:paraId="615FF158" w14:textId="77777777" w:rsidR="00A37BDB" w:rsidRDefault="00A37BDB" w:rsidP="00A37BDB">
      <w:pPr>
        <w:pStyle w:val="ListParagraph"/>
        <w:numPr>
          <w:ilvl w:val="1"/>
          <w:numId w:val="2"/>
        </w:numPr>
        <w:tabs>
          <w:tab w:val="left" w:pos="450"/>
        </w:tabs>
        <w:rPr>
          <w:rFonts w:ascii="Times New Roman" w:hAnsi="Times New Roman"/>
          <w:szCs w:val="24"/>
        </w:rPr>
      </w:pPr>
      <w:r>
        <w:rPr>
          <w:rFonts w:ascii="Times New Roman" w:hAnsi="Times New Roman"/>
          <w:szCs w:val="24"/>
        </w:rPr>
        <w:t>Discussion and potential action regarding determining the number of regular education and special education spaces available for full-time Open Enrollment for the 2019-2020 school year.</w:t>
      </w:r>
    </w:p>
    <w:p w14:paraId="38BA99BB" w14:textId="77777777" w:rsidR="00A37BDB" w:rsidRDefault="00A37BDB" w:rsidP="00A37BDB">
      <w:pPr>
        <w:pStyle w:val="ListParagraph"/>
        <w:numPr>
          <w:ilvl w:val="1"/>
          <w:numId w:val="2"/>
        </w:numPr>
        <w:tabs>
          <w:tab w:val="left" w:pos="450"/>
        </w:tabs>
        <w:rPr>
          <w:rFonts w:ascii="Times New Roman" w:hAnsi="Times New Roman"/>
          <w:szCs w:val="24"/>
        </w:rPr>
      </w:pPr>
      <w:r>
        <w:rPr>
          <w:rFonts w:ascii="Times New Roman" w:hAnsi="Times New Roman"/>
          <w:szCs w:val="24"/>
        </w:rPr>
        <w:t>Discussion and review of Community Survey Comment Analysis</w:t>
      </w:r>
    </w:p>
    <w:p w14:paraId="69A86FD3" w14:textId="77777777" w:rsidR="00A37BDB" w:rsidRDefault="00A37BDB" w:rsidP="00A37BDB">
      <w:pPr>
        <w:pStyle w:val="ListParagraph"/>
        <w:numPr>
          <w:ilvl w:val="1"/>
          <w:numId w:val="2"/>
        </w:numPr>
        <w:tabs>
          <w:tab w:val="left" w:pos="450"/>
        </w:tabs>
        <w:rPr>
          <w:rFonts w:ascii="Times New Roman" w:hAnsi="Times New Roman"/>
          <w:szCs w:val="24"/>
        </w:rPr>
      </w:pPr>
      <w:r>
        <w:rPr>
          <w:rFonts w:ascii="Times New Roman" w:hAnsi="Times New Roman"/>
          <w:szCs w:val="24"/>
        </w:rPr>
        <w:t>Review of Referendum Planning Calendar</w:t>
      </w:r>
    </w:p>
    <w:p w14:paraId="7DD6EA22" w14:textId="77777777" w:rsidR="00A37BDB" w:rsidRDefault="00A37BDB" w:rsidP="00A37BDB">
      <w:pPr>
        <w:pStyle w:val="ListParagraph"/>
        <w:numPr>
          <w:ilvl w:val="1"/>
          <w:numId w:val="2"/>
        </w:numPr>
        <w:tabs>
          <w:tab w:val="left" w:pos="450"/>
        </w:tabs>
        <w:rPr>
          <w:rFonts w:ascii="Times New Roman" w:hAnsi="Times New Roman"/>
          <w:szCs w:val="24"/>
        </w:rPr>
      </w:pPr>
      <w:r>
        <w:rPr>
          <w:rFonts w:ascii="Times New Roman" w:hAnsi="Times New Roman"/>
          <w:szCs w:val="24"/>
        </w:rPr>
        <w:t>Consideration of referendum question structure and amount</w:t>
      </w:r>
    </w:p>
    <w:p w14:paraId="5870259E" w14:textId="6C01F430" w:rsidR="00A37BDB" w:rsidRDefault="00A37BDB" w:rsidP="00A37BDB">
      <w:pPr>
        <w:pStyle w:val="ListParagraph"/>
        <w:rPr>
          <w:rFonts w:ascii="Times New Roman" w:hAnsi="Times New Roman"/>
          <w:szCs w:val="24"/>
        </w:rPr>
      </w:pPr>
    </w:p>
    <w:p w14:paraId="2201D4F8" w14:textId="3B53E790" w:rsidR="00A37BDB" w:rsidRDefault="00A37BDB" w:rsidP="00A37BDB">
      <w:pPr>
        <w:pStyle w:val="ListParagraph"/>
        <w:rPr>
          <w:rFonts w:ascii="Times New Roman" w:hAnsi="Times New Roman"/>
          <w:szCs w:val="24"/>
        </w:rPr>
      </w:pPr>
    </w:p>
    <w:p w14:paraId="1CE7655E" w14:textId="742889C2" w:rsidR="00A37BDB" w:rsidRDefault="00A37BDB" w:rsidP="00A37BDB">
      <w:pPr>
        <w:pStyle w:val="ListParagraph"/>
        <w:rPr>
          <w:rFonts w:ascii="Times New Roman" w:hAnsi="Times New Roman"/>
          <w:szCs w:val="24"/>
        </w:rPr>
      </w:pPr>
    </w:p>
    <w:p w14:paraId="5239C3AC" w14:textId="77777777" w:rsidR="00A37BDB" w:rsidRDefault="00A37BDB" w:rsidP="00A37BDB">
      <w:pPr>
        <w:pStyle w:val="ListParagraph"/>
        <w:rPr>
          <w:rFonts w:ascii="Times New Roman" w:hAnsi="Times New Roman"/>
          <w:szCs w:val="24"/>
        </w:rPr>
      </w:pPr>
      <w:bookmarkStart w:id="0" w:name="_GoBack"/>
      <w:bookmarkEnd w:id="0"/>
    </w:p>
    <w:p w14:paraId="71A12CF5" w14:textId="77777777" w:rsidR="00A37BDB" w:rsidRDefault="008D3F19" w:rsidP="00A37BDB">
      <w:pPr>
        <w:numPr>
          <w:ilvl w:val="0"/>
          <w:numId w:val="2"/>
        </w:numPr>
        <w:tabs>
          <w:tab w:val="clear" w:pos="1170"/>
          <w:tab w:val="num" w:pos="450"/>
        </w:tabs>
        <w:ind w:hanging="1080"/>
        <w:jc w:val="both"/>
        <w:rPr>
          <w:szCs w:val="24"/>
        </w:rPr>
      </w:pPr>
      <w:r w:rsidRPr="00A37BDB">
        <w:rPr>
          <w:rFonts w:ascii="Times New Roman" w:hAnsi="Times New Roman"/>
          <w:szCs w:val="24"/>
        </w:rPr>
        <w:lastRenderedPageBreak/>
        <w:t>Contemplated Closed Session</w:t>
      </w:r>
    </w:p>
    <w:p w14:paraId="25CE077C" w14:textId="77777777" w:rsidR="00A37BDB" w:rsidRDefault="00A37BDB" w:rsidP="00A37BDB">
      <w:pPr>
        <w:pStyle w:val="ListParagraph"/>
        <w:tabs>
          <w:tab w:val="left" w:pos="450"/>
        </w:tabs>
        <w:ind w:left="1170"/>
        <w:rPr>
          <w:rFonts w:ascii="Times New Roman" w:hAnsi="Times New Roman"/>
          <w:szCs w:val="24"/>
        </w:rPr>
      </w:pPr>
    </w:p>
    <w:p w14:paraId="1E843173" w14:textId="6E614CD9" w:rsidR="00A37BDB" w:rsidRDefault="00A37BDB" w:rsidP="00A37BDB">
      <w:pPr>
        <w:pStyle w:val="ListParagraph"/>
        <w:tabs>
          <w:tab w:val="left" w:pos="450"/>
        </w:tabs>
        <w:ind w:left="1170"/>
        <w:rPr>
          <w:rFonts w:ascii="Times New Roman" w:hAnsi="Times New Roman"/>
          <w:szCs w:val="24"/>
        </w:rPr>
      </w:pPr>
      <w:r>
        <w:rPr>
          <w:rFonts w:ascii="Times New Roman" w:hAnsi="Times New Roman"/>
          <w:szCs w:val="24"/>
        </w:rPr>
        <w:t>Action to convene into closed session pursuant to section 19.85 of the Wisconsin Statutes</w:t>
      </w:r>
    </w:p>
    <w:p w14:paraId="5069DAF9" w14:textId="77777777" w:rsidR="00A37BDB" w:rsidRDefault="00A37BDB" w:rsidP="00A37BDB">
      <w:pPr>
        <w:pStyle w:val="ListParagraph"/>
        <w:tabs>
          <w:tab w:val="left" w:pos="450"/>
        </w:tabs>
        <w:ind w:left="1170"/>
        <w:rPr>
          <w:rFonts w:ascii="Times New Roman" w:hAnsi="Times New Roman"/>
          <w:szCs w:val="24"/>
        </w:rPr>
      </w:pPr>
    </w:p>
    <w:p w14:paraId="08026644" w14:textId="77777777" w:rsidR="00A37BDB" w:rsidRDefault="00A37BDB" w:rsidP="00A37BDB">
      <w:pPr>
        <w:pStyle w:val="ListParagraph"/>
        <w:tabs>
          <w:tab w:val="left" w:pos="450"/>
        </w:tabs>
        <w:ind w:left="1170"/>
        <w:rPr>
          <w:rFonts w:ascii="Times New Roman" w:hAnsi="Times New Roman"/>
          <w:szCs w:val="24"/>
        </w:rPr>
      </w:pPr>
      <w:r>
        <w:rPr>
          <w:rFonts w:ascii="Times New Roman" w:hAnsi="Times New Roman"/>
          <w:szCs w:val="24"/>
        </w:rPr>
        <w:t>*19.85(1)(c) for the consideration, including deliberation and action, if appropriate, regarding administrative contracts</w:t>
      </w:r>
    </w:p>
    <w:p w14:paraId="621A1AD4" w14:textId="77777777" w:rsidR="00A37BDB" w:rsidRPr="00A37BDB" w:rsidRDefault="00A37BDB" w:rsidP="00A37BDB">
      <w:pPr>
        <w:ind w:left="1170"/>
        <w:jc w:val="both"/>
        <w:rPr>
          <w:szCs w:val="24"/>
        </w:rPr>
      </w:pPr>
    </w:p>
    <w:p w14:paraId="5E7420D2" w14:textId="77777777" w:rsidR="00A37BDB" w:rsidRPr="00A37BDB" w:rsidRDefault="00CF17AC" w:rsidP="00A37BDB">
      <w:pPr>
        <w:numPr>
          <w:ilvl w:val="0"/>
          <w:numId w:val="2"/>
        </w:numPr>
        <w:tabs>
          <w:tab w:val="clear" w:pos="1170"/>
          <w:tab w:val="num" w:pos="450"/>
        </w:tabs>
        <w:ind w:hanging="1080"/>
        <w:jc w:val="both"/>
        <w:rPr>
          <w:szCs w:val="24"/>
        </w:rPr>
      </w:pPr>
      <w:r w:rsidRPr="00A37BDB">
        <w:rPr>
          <w:rFonts w:ascii="Times New Roman" w:hAnsi="Times New Roman"/>
          <w:szCs w:val="24"/>
        </w:rPr>
        <w:t>Motion to reconvene to open session to take action on the items discussed and</w:t>
      </w:r>
      <w:r w:rsidR="00A37BDB">
        <w:rPr>
          <w:rFonts w:ascii="Times New Roman" w:hAnsi="Times New Roman"/>
          <w:szCs w:val="24"/>
        </w:rPr>
        <w:t xml:space="preserve"> </w:t>
      </w:r>
    </w:p>
    <w:p w14:paraId="0DDD40DC" w14:textId="78906D41" w:rsidR="00A37BDB" w:rsidRDefault="00A37BDB" w:rsidP="00A37BDB">
      <w:pPr>
        <w:tabs>
          <w:tab w:val="left" w:pos="450"/>
        </w:tabs>
        <w:jc w:val="both"/>
        <w:rPr>
          <w:rFonts w:ascii="Times New Roman" w:hAnsi="Times New Roman"/>
          <w:szCs w:val="24"/>
        </w:rPr>
      </w:pPr>
      <w:r>
        <w:rPr>
          <w:rFonts w:ascii="Times New Roman" w:hAnsi="Times New Roman"/>
          <w:szCs w:val="24"/>
        </w:rPr>
        <w:t xml:space="preserve"> </w:t>
      </w:r>
      <w:r>
        <w:rPr>
          <w:rFonts w:ascii="Times New Roman" w:hAnsi="Times New Roman"/>
          <w:szCs w:val="24"/>
        </w:rPr>
        <w:tab/>
      </w:r>
      <w:r w:rsidR="00CF17AC" w:rsidRPr="00A37BDB">
        <w:rPr>
          <w:rFonts w:ascii="Times New Roman" w:hAnsi="Times New Roman"/>
          <w:szCs w:val="24"/>
        </w:rPr>
        <w:t>considered in closed session</w:t>
      </w:r>
      <w:r>
        <w:rPr>
          <w:rFonts w:ascii="Times New Roman" w:hAnsi="Times New Roman"/>
          <w:szCs w:val="24"/>
        </w:rPr>
        <w:t xml:space="preserve">. </w:t>
      </w:r>
    </w:p>
    <w:p w14:paraId="57BC504C" w14:textId="77777777" w:rsidR="00A37BDB" w:rsidRDefault="00A37BDB" w:rsidP="00A37BDB">
      <w:pPr>
        <w:tabs>
          <w:tab w:val="left" w:pos="450"/>
        </w:tabs>
        <w:jc w:val="both"/>
        <w:rPr>
          <w:rFonts w:ascii="Times New Roman" w:hAnsi="Times New Roman"/>
          <w:szCs w:val="24"/>
        </w:rPr>
      </w:pPr>
    </w:p>
    <w:p w14:paraId="699308A5" w14:textId="5CD528F0" w:rsidR="0004358E" w:rsidRPr="00A37BDB" w:rsidRDefault="00A37BDB" w:rsidP="00A37BDB">
      <w:pPr>
        <w:tabs>
          <w:tab w:val="left" w:pos="450"/>
        </w:tabs>
        <w:jc w:val="both"/>
        <w:rPr>
          <w:szCs w:val="24"/>
        </w:rPr>
      </w:pPr>
      <w:r>
        <w:rPr>
          <w:rFonts w:ascii="Times New Roman" w:hAnsi="Times New Roman"/>
          <w:szCs w:val="24"/>
        </w:rPr>
        <w:t>13.</w:t>
      </w:r>
      <w:r w:rsidR="0004358E" w:rsidRPr="00A37BDB">
        <w:rPr>
          <w:rFonts w:ascii="Times New Roman" w:hAnsi="Times New Roman"/>
          <w:szCs w:val="24"/>
        </w:rPr>
        <w:t>Adjournment</w:t>
      </w:r>
    </w:p>
    <w:p w14:paraId="48BF8DEA" w14:textId="77777777" w:rsidR="0004358E" w:rsidRPr="00C654EF" w:rsidRDefault="0004358E" w:rsidP="0004358E">
      <w:pPr>
        <w:rPr>
          <w:rFonts w:ascii="Times New Roman" w:hAnsi="Times New Roman"/>
          <w:szCs w:val="24"/>
        </w:rPr>
      </w:pPr>
    </w:p>
    <w:p w14:paraId="77B41A07" w14:textId="77777777" w:rsidR="0004358E" w:rsidRPr="002B62B0" w:rsidRDefault="0004358E" w:rsidP="0004358E">
      <w:pPr>
        <w:pStyle w:val="BodyTextIndent"/>
        <w:ind w:left="0"/>
        <w:rPr>
          <w:szCs w:val="22"/>
        </w:rPr>
      </w:pPr>
      <w:r w:rsidRPr="002B62B0">
        <w:rPr>
          <w:szCs w:val="22"/>
        </w:rPr>
        <w:t>These are the items known at this time.  Adjustments may be made up to 24 hours prior to board meetings.  Changes will be posted at each school site, Post Office, F&amp;M Bank, and Marshall Public Library.</w:t>
      </w:r>
    </w:p>
    <w:p w14:paraId="53577E72" w14:textId="77777777" w:rsidR="0004358E" w:rsidRDefault="0004358E" w:rsidP="0004358E">
      <w:pPr>
        <w:jc w:val="both"/>
        <w:rPr>
          <w:rFonts w:ascii="Times New Roman" w:hAnsi="Times New Roman"/>
          <w:szCs w:val="22"/>
        </w:rPr>
      </w:pPr>
    </w:p>
    <w:p w14:paraId="5E9AB7A6" w14:textId="46C2806C" w:rsidR="0004358E" w:rsidRPr="002B62B0" w:rsidRDefault="0004358E" w:rsidP="0004358E">
      <w:pPr>
        <w:jc w:val="both"/>
        <w:rPr>
          <w:rFonts w:ascii="Times New Roman" w:hAnsi="Times New Roman"/>
          <w:szCs w:val="22"/>
        </w:rPr>
      </w:pP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0062397D">
        <w:rPr>
          <w:rFonts w:ascii="Times New Roman" w:hAnsi="Times New Roman"/>
          <w:szCs w:val="22"/>
        </w:rPr>
        <w:t xml:space="preserve">         </w:t>
      </w:r>
      <w:r w:rsidRPr="009B4448">
        <w:rPr>
          <w:rFonts w:ascii="Times New Roman" w:hAnsi="Times New Roman"/>
          <w:noProof/>
          <w:szCs w:val="22"/>
        </w:rPr>
        <w:drawing>
          <wp:inline distT="0" distB="0" distL="0" distR="0" wp14:anchorId="504D3B71" wp14:editId="3DEE4514">
            <wp:extent cx="1476375" cy="676275"/>
            <wp:effectExtent l="0" t="0" r="9525" b="9525"/>
            <wp:docPr id="2" name="Picture 2" descr="T:\Signatures\Grady.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atures\Grady.Dan.JPG"/>
                    <pic:cNvPicPr>
                      <a:picLocks noChangeAspect="1" noChangeArrowheads="1"/>
                    </pic:cNvPicPr>
                  </pic:nvPicPr>
                  <pic:blipFill rotWithShape="1">
                    <a:blip r:embed="rId5">
                      <a:extLst>
                        <a:ext uri="{28A0092B-C50C-407E-A947-70E740481C1C}">
                          <a14:useLocalDpi xmlns:a14="http://schemas.microsoft.com/office/drawing/2010/main" val="0"/>
                        </a:ext>
                      </a:extLst>
                    </a:blip>
                    <a:srcRect r="3662" b="42024"/>
                    <a:stretch/>
                  </pic:blipFill>
                  <pic:spPr bwMode="auto">
                    <a:xfrm>
                      <a:off x="0" y="0"/>
                      <a:ext cx="147637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70844C25" w14:textId="77777777" w:rsidR="0004358E" w:rsidRPr="002B62B0" w:rsidRDefault="0004358E" w:rsidP="0004358E">
      <w:pPr>
        <w:jc w:val="both"/>
        <w:rPr>
          <w:rFonts w:ascii="Times New Roman" w:hAnsi="Times New Roman"/>
          <w:szCs w:val="22"/>
        </w:rPr>
      </w:pP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Pr>
          <w:rFonts w:ascii="Times New Roman" w:hAnsi="Times New Roman"/>
          <w:szCs w:val="22"/>
        </w:rPr>
        <w:tab/>
        <w:t xml:space="preserve">    </w:t>
      </w:r>
      <w:r w:rsidRPr="002B62B0">
        <w:rPr>
          <w:rFonts w:ascii="Times New Roman" w:hAnsi="Times New Roman"/>
          <w:szCs w:val="22"/>
        </w:rPr>
        <w:t>Designee of School Board President</w:t>
      </w:r>
      <w:r w:rsidRPr="002B62B0">
        <w:rPr>
          <w:rFonts w:ascii="Times New Roman" w:hAnsi="Times New Roman"/>
          <w:szCs w:val="22"/>
        </w:rPr>
        <w:tab/>
      </w:r>
    </w:p>
    <w:p w14:paraId="1E6A166A" w14:textId="77777777" w:rsidR="0004358E" w:rsidRPr="002B62B0" w:rsidRDefault="0004358E" w:rsidP="0004358E">
      <w:pPr>
        <w:ind w:firstLine="720"/>
        <w:jc w:val="both"/>
        <w:rPr>
          <w:rFonts w:ascii="Times New Roman" w:hAnsi="Times New Roman"/>
          <w:szCs w:val="22"/>
        </w:rPr>
      </w:pPr>
    </w:p>
    <w:p w14:paraId="3DF59F31" w14:textId="2D69A1AC" w:rsidR="00BC61C0" w:rsidRPr="0004358E" w:rsidRDefault="0004358E" w:rsidP="0004358E">
      <w:pPr>
        <w:jc w:val="both"/>
      </w:pPr>
      <w:r>
        <w:rPr>
          <w:rFonts w:ascii="Times New Roman" w:hAnsi="Times New Roman"/>
          <w:szCs w:val="22"/>
        </w:rPr>
        <w:t xml:space="preserve">DATED: </w:t>
      </w:r>
      <w:r w:rsidR="008D3F19">
        <w:rPr>
          <w:rFonts w:ascii="Times New Roman" w:hAnsi="Times New Roman"/>
          <w:szCs w:val="22"/>
        </w:rPr>
        <w:t>January 4, 2019</w:t>
      </w:r>
    </w:p>
    <w:sectPr w:rsidR="00BC61C0" w:rsidRPr="0004358E" w:rsidSect="0053210C">
      <w:pgSz w:w="12240" w:h="15840"/>
      <w:pgMar w:top="5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62A"/>
    <w:multiLevelType w:val="hybridMultilevel"/>
    <w:tmpl w:val="B368146A"/>
    <w:lvl w:ilvl="0" w:tplc="79A0CF5C">
      <w:start w:val="2"/>
      <w:numFmt w:val="decimal"/>
      <w:lvlText w:val="%1."/>
      <w:lvlJc w:val="left"/>
      <w:pPr>
        <w:tabs>
          <w:tab w:val="num" w:pos="1170"/>
        </w:tabs>
        <w:ind w:left="1170" w:hanging="360"/>
      </w:pPr>
      <w:rPr>
        <w:rFonts w:hint="default"/>
      </w:rPr>
    </w:lvl>
    <w:lvl w:ilvl="1" w:tplc="6A3CE858">
      <w:start w:val="1"/>
      <w:numFmt w:val="decimal"/>
      <w:lvlText w:val="%2)"/>
      <w:lvlJc w:val="left"/>
      <w:pPr>
        <w:tabs>
          <w:tab w:val="num" w:pos="1890"/>
        </w:tabs>
        <w:ind w:left="1890" w:hanging="360"/>
      </w:pPr>
      <w:rPr>
        <w:rFonts w:ascii="Times New Roman" w:eastAsia="Times" w:hAnsi="Times New Roman" w:cs="Times New Roman"/>
      </w:rPr>
    </w:lvl>
    <w:lvl w:ilvl="2" w:tplc="001B0409">
      <w:start w:val="1"/>
      <w:numFmt w:val="lowerRoman"/>
      <w:lvlText w:val="%3."/>
      <w:lvlJc w:val="right"/>
      <w:pPr>
        <w:tabs>
          <w:tab w:val="num" w:pos="2610"/>
        </w:tabs>
        <w:ind w:left="2610" w:hanging="180"/>
      </w:pPr>
    </w:lvl>
    <w:lvl w:ilvl="3" w:tplc="000F0409">
      <w:start w:val="1"/>
      <w:numFmt w:val="decimal"/>
      <w:lvlText w:val="%4."/>
      <w:lvlJc w:val="left"/>
      <w:pPr>
        <w:tabs>
          <w:tab w:val="num" w:pos="3330"/>
        </w:tabs>
        <w:ind w:left="3330" w:hanging="360"/>
      </w:pPr>
    </w:lvl>
    <w:lvl w:ilvl="4" w:tplc="00190409" w:tentative="1">
      <w:start w:val="1"/>
      <w:numFmt w:val="lowerLetter"/>
      <w:lvlText w:val="%5."/>
      <w:lvlJc w:val="left"/>
      <w:pPr>
        <w:tabs>
          <w:tab w:val="num" w:pos="4050"/>
        </w:tabs>
        <w:ind w:left="4050" w:hanging="360"/>
      </w:pPr>
    </w:lvl>
    <w:lvl w:ilvl="5" w:tplc="001B0409" w:tentative="1">
      <w:start w:val="1"/>
      <w:numFmt w:val="lowerRoman"/>
      <w:lvlText w:val="%6."/>
      <w:lvlJc w:val="right"/>
      <w:pPr>
        <w:tabs>
          <w:tab w:val="num" w:pos="4770"/>
        </w:tabs>
        <w:ind w:left="4770" w:hanging="180"/>
      </w:pPr>
    </w:lvl>
    <w:lvl w:ilvl="6" w:tplc="000F0409" w:tentative="1">
      <w:start w:val="1"/>
      <w:numFmt w:val="decimal"/>
      <w:lvlText w:val="%7."/>
      <w:lvlJc w:val="left"/>
      <w:pPr>
        <w:tabs>
          <w:tab w:val="num" w:pos="5490"/>
        </w:tabs>
        <w:ind w:left="5490" w:hanging="360"/>
      </w:pPr>
    </w:lvl>
    <w:lvl w:ilvl="7" w:tplc="00190409" w:tentative="1">
      <w:start w:val="1"/>
      <w:numFmt w:val="lowerLetter"/>
      <w:lvlText w:val="%8."/>
      <w:lvlJc w:val="left"/>
      <w:pPr>
        <w:tabs>
          <w:tab w:val="num" w:pos="6210"/>
        </w:tabs>
        <w:ind w:left="6210" w:hanging="360"/>
      </w:pPr>
    </w:lvl>
    <w:lvl w:ilvl="8" w:tplc="001B0409" w:tentative="1">
      <w:start w:val="1"/>
      <w:numFmt w:val="lowerRoman"/>
      <w:lvlText w:val="%9."/>
      <w:lvlJc w:val="right"/>
      <w:pPr>
        <w:tabs>
          <w:tab w:val="num" w:pos="6930"/>
        </w:tabs>
        <w:ind w:left="6930" w:hanging="180"/>
      </w:pPr>
    </w:lvl>
  </w:abstractNum>
  <w:abstractNum w:abstractNumId="1" w15:restartNumberingAfterBreak="0">
    <w:nsid w:val="1A4A409E"/>
    <w:multiLevelType w:val="hybridMultilevel"/>
    <w:tmpl w:val="B368146A"/>
    <w:lvl w:ilvl="0" w:tplc="79A0CF5C">
      <w:start w:val="2"/>
      <w:numFmt w:val="decimal"/>
      <w:lvlText w:val="%1."/>
      <w:lvlJc w:val="left"/>
      <w:pPr>
        <w:tabs>
          <w:tab w:val="num" w:pos="1170"/>
        </w:tabs>
        <w:ind w:left="1170" w:hanging="360"/>
      </w:pPr>
      <w:rPr>
        <w:rFonts w:hint="default"/>
      </w:rPr>
    </w:lvl>
    <w:lvl w:ilvl="1" w:tplc="6A3CE858">
      <w:start w:val="1"/>
      <w:numFmt w:val="decimal"/>
      <w:lvlText w:val="%2)"/>
      <w:lvlJc w:val="left"/>
      <w:pPr>
        <w:tabs>
          <w:tab w:val="num" w:pos="1890"/>
        </w:tabs>
        <w:ind w:left="1890" w:hanging="360"/>
      </w:pPr>
      <w:rPr>
        <w:rFonts w:ascii="Times New Roman" w:eastAsia="Times" w:hAnsi="Times New Roman" w:cs="Times New Roman"/>
      </w:rPr>
    </w:lvl>
    <w:lvl w:ilvl="2" w:tplc="001B0409">
      <w:start w:val="1"/>
      <w:numFmt w:val="lowerRoman"/>
      <w:lvlText w:val="%3."/>
      <w:lvlJc w:val="right"/>
      <w:pPr>
        <w:tabs>
          <w:tab w:val="num" w:pos="2610"/>
        </w:tabs>
        <w:ind w:left="2610" w:hanging="180"/>
      </w:pPr>
    </w:lvl>
    <w:lvl w:ilvl="3" w:tplc="000F0409">
      <w:start w:val="1"/>
      <w:numFmt w:val="decimal"/>
      <w:lvlText w:val="%4."/>
      <w:lvlJc w:val="left"/>
      <w:pPr>
        <w:tabs>
          <w:tab w:val="num" w:pos="3330"/>
        </w:tabs>
        <w:ind w:left="3330" w:hanging="360"/>
      </w:pPr>
    </w:lvl>
    <w:lvl w:ilvl="4" w:tplc="00190409" w:tentative="1">
      <w:start w:val="1"/>
      <w:numFmt w:val="lowerLetter"/>
      <w:lvlText w:val="%5."/>
      <w:lvlJc w:val="left"/>
      <w:pPr>
        <w:tabs>
          <w:tab w:val="num" w:pos="4050"/>
        </w:tabs>
        <w:ind w:left="4050" w:hanging="360"/>
      </w:pPr>
    </w:lvl>
    <w:lvl w:ilvl="5" w:tplc="001B0409" w:tentative="1">
      <w:start w:val="1"/>
      <w:numFmt w:val="lowerRoman"/>
      <w:lvlText w:val="%6."/>
      <w:lvlJc w:val="right"/>
      <w:pPr>
        <w:tabs>
          <w:tab w:val="num" w:pos="4770"/>
        </w:tabs>
        <w:ind w:left="4770" w:hanging="180"/>
      </w:pPr>
    </w:lvl>
    <w:lvl w:ilvl="6" w:tplc="000F0409" w:tentative="1">
      <w:start w:val="1"/>
      <w:numFmt w:val="decimal"/>
      <w:lvlText w:val="%7."/>
      <w:lvlJc w:val="left"/>
      <w:pPr>
        <w:tabs>
          <w:tab w:val="num" w:pos="5490"/>
        </w:tabs>
        <w:ind w:left="5490" w:hanging="360"/>
      </w:pPr>
    </w:lvl>
    <w:lvl w:ilvl="7" w:tplc="00190409" w:tentative="1">
      <w:start w:val="1"/>
      <w:numFmt w:val="lowerLetter"/>
      <w:lvlText w:val="%8."/>
      <w:lvlJc w:val="left"/>
      <w:pPr>
        <w:tabs>
          <w:tab w:val="num" w:pos="6210"/>
        </w:tabs>
        <w:ind w:left="6210" w:hanging="360"/>
      </w:pPr>
    </w:lvl>
    <w:lvl w:ilvl="8" w:tplc="001B0409" w:tentative="1">
      <w:start w:val="1"/>
      <w:numFmt w:val="lowerRoman"/>
      <w:lvlText w:val="%9."/>
      <w:lvlJc w:val="right"/>
      <w:pPr>
        <w:tabs>
          <w:tab w:val="num" w:pos="6930"/>
        </w:tabs>
        <w:ind w:left="6930" w:hanging="180"/>
      </w:pPr>
    </w:lvl>
  </w:abstractNum>
  <w:abstractNum w:abstractNumId="2" w15:restartNumberingAfterBreak="0">
    <w:nsid w:val="30920798"/>
    <w:multiLevelType w:val="hybridMultilevel"/>
    <w:tmpl w:val="69881FA6"/>
    <w:lvl w:ilvl="0" w:tplc="0409000F">
      <w:start w:val="1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80D70"/>
    <w:multiLevelType w:val="multilevel"/>
    <w:tmpl w:val="62DA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C34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C053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8E"/>
    <w:rsid w:val="0004358E"/>
    <w:rsid w:val="00200642"/>
    <w:rsid w:val="0037101C"/>
    <w:rsid w:val="003A6854"/>
    <w:rsid w:val="004550E1"/>
    <w:rsid w:val="0047511E"/>
    <w:rsid w:val="0062397D"/>
    <w:rsid w:val="006F6A62"/>
    <w:rsid w:val="008B48F2"/>
    <w:rsid w:val="008D3F19"/>
    <w:rsid w:val="00A37BDB"/>
    <w:rsid w:val="00AC7DD6"/>
    <w:rsid w:val="00BC61C0"/>
    <w:rsid w:val="00CF17AC"/>
    <w:rsid w:val="00ED787F"/>
    <w:rsid w:val="00F6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C5E34"/>
  <w15:chartTrackingRefBased/>
  <w15:docId w15:val="{4C39D00C-909C-2B40-B5F0-D167DC23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58E"/>
    <w:rPr>
      <w:rFonts w:ascii="Times" w:eastAsia="Times" w:hAnsi="Times" w:cs="Times New Roman"/>
      <w:szCs w:val="20"/>
    </w:rPr>
  </w:style>
  <w:style w:type="paragraph" w:styleId="Heading1">
    <w:name w:val="heading 1"/>
    <w:basedOn w:val="Normal"/>
    <w:next w:val="Normal"/>
    <w:link w:val="Heading1Char"/>
    <w:qFormat/>
    <w:rsid w:val="0004358E"/>
    <w:pPr>
      <w:keepNext/>
      <w:outlineLvl w:val="0"/>
    </w:pPr>
    <w:rPr>
      <w:rFonts w:ascii="Times New Roman" w:eastAsia="Times New Roman" w:hAnsi="Times New Roman"/>
    </w:rPr>
  </w:style>
  <w:style w:type="paragraph" w:styleId="Heading2">
    <w:name w:val="heading 2"/>
    <w:basedOn w:val="Normal"/>
    <w:next w:val="Normal"/>
    <w:link w:val="Heading2Char"/>
    <w:qFormat/>
    <w:rsid w:val="0004358E"/>
    <w:pPr>
      <w:keepNext/>
      <w:jc w:val="center"/>
      <w:outlineLvl w:val="1"/>
    </w:pPr>
    <w:rPr>
      <w:rFonts w:ascii="Times New Roman" w:eastAsia="Times New Roman" w:hAnsi="Times New Roman"/>
    </w:rPr>
  </w:style>
  <w:style w:type="paragraph" w:styleId="Heading3">
    <w:name w:val="heading 3"/>
    <w:basedOn w:val="Normal"/>
    <w:next w:val="Normal"/>
    <w:link w:val="Heading3Char"/>
    <w:qFormat/>
    <w:rsid w:val="0004358E"/>
    <w:pPr>
      <w:keepNext/>
      <w:jc w:val="both"/>
      <w:outlineLvl w:val="2"/>
    </w:pPr>
    <w:rPr>
      <w:rFonts w:ascii="Times New Roman" w:eastAsia="Times New Roman" w:hAnsi="Times New Roman"/>
      <w:b/>
    </w:rPr>
  </w:style>
  <w:style w:type="paragraph" w:styleId="Heading9">
    <w:name w:val="heading 9"/>
    <w:basedOn w:val="Normal"/>
    <w:next w:val="Normal"/>
    <w:link w:val="Heading9Char"/>
    <w:uiPriority w:val="9"/>
    <w:unhideWhenUsed/>
    <w:qFormat/>
    <w:rsid w:val="000435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58E"/>
    <w:rPr>
      <w:rFonts w:ascii="Times New Roman" w:eastAsia="Times New Roman" w:hAnsi="Times New Roman" w:cs="Times New Roman"/>
      <w:szCs w:val="20"/>
    </w:rPr>
  </w:style>
  <w:style w:type="character" w:customStyle="1" w:styleId="Heading2Char">
    <w:name w:val="Heading 2 Char"/>
    <w:basedOn w:val="DefaultParagraphFont"/>
    <w:link w:val="Heading2"/>
    <w:rsid w:val="0004358E"/>
    <w:rPr>
      <w:rFonts w:ascii="Times New Roman" w:eastAsia="Times New Roman" w:hAnsi="Times New Roman" w:cs="Times New Roman"/>
      <w:szCs w:val="20"/>
    </w:rPr>
  </w:style>
  <w:style w:type="character" w:customStyle="1" w:styleId="Heading3Char">
    <w:name w:val="Heading 3 Char"/>
    <w:basedOn w:val="DefaultParagraphFont"/>
    <w:link w:val="Heading3"/>
    <w:rsid w:val="0004358E"/>
    <w:rPr>
      <w:rFonts w:ascii="Times New Roman" w:eastAsia="Times New Roman" w:hAnsi="Times New Roman" w:cs="Times New Roman"/>
      <w:b/>
      <w:szCs w:val="20"/>
    </w:rPr>
  </w:style>
  <w:style w:type="character" w:customStyle="1" w:styleId="Heading9Char">
    <w:name w:val="Heading 9 Char"/>
    <w:basedOn w:val="DefaultParagraphFont"/>
    <w:link w:val="Heading9"/>
    <w:uiPriority w:val="9"/>
    <w:rsid w:val="0004358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04358E"/>
    <w:pPr>
      <w:jc w:val="both"/>
    </w:pPr>
    <w:rPr>
      <w:rFonts w:ascii="Times New Roman" w:eastAsia="Times New Roman" w:hAnsi="Times New Roman"/>
    </w:rPr>
  </w:style>
  <w:style w:type="character" w:customStyle="1" w:styleId="BodyTextChar">
    <w:name w:val="Body Text Char"/>
    <w:basedOn w:val="DefaultParagraphFont"/>
    <w:link w:val="BodyText"/>
    <w:rsid w:val="0004358E"/>
    <w:rPr>
      <w:rFonts w:ascii="Times New Roman" w:eastAsia="Times New Roman" w:hAnsi="Times New Roman" w:cs="Times New Roman"/>
      <w:szCs w:val="20"/>
    </w:rPr>
  </w:style>
  <w:style w:type="paragraph" w:styleId="BodyTextIndent">
    <w:name w:val="Body Text Indent"/>
    <w:basedOn w:val="Normal"/>
    <w:link w:val="BodyTextIndentChar"/>
    <w:rsid w:val="0004358E"/>
    <w:pPr>
      <w:ind w:left="720"/>
      <w:jc w:val="both"/>
    </w:pPr>
    <w:rPr>
      <w:rFonts w:ascii="Times New Roman" w:eastAsia="Times New Roman" w:hAnsi="Times New Roman"/>
    </w:rPr>
  </w:style>
  <w:style w:type="character" w:customStyle="1" w:styleId="BodyTextIndentChar">
    <w:name w:val="Body Text Indent Char"/>
    <w:basedOn w:val="DefaultParagraphFont"/>
    <w:link w:val="BodyTextIndent"/>
    <w:rsid w:val="0004358E"/>
    <w:rPr>
      <w:rFonts w:ascii="Times New Roman" w:eastAsia="Times New Roman" w:hAnsi="Times New Roman" w:cs="Times New Roman"/>
      <w:szCs w:val="20"/>
    </w:rPr>
  </w:style>
  <w:style w:type="paragraph" w:styleId="ListParagraph">
    <w:name w:val="List Paragraph"/>
    <w:basedOn w:val="Normal"/>
    <w:uiPriority w:val="34"/>
    <w:qFormat/>
    <w:rsid w:val="0004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3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2019-01-04T22:19:00Z</cp:lastPrinted>
  <dcterms:created xsi:type="dcterms:W3CDTF">2019-01-04T20:39:00Z</dcterms:created>
  <dcterms:modified xsi:type="dcterms:W3CDTF">2019-01-04T22:19:00Z</dcterms:modified>
</cp:coreProperties>
</file>